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795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предупреждении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термины, используемые в настоящем Законе, и их определения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Для целей настоящего Закона используются следующие основные термины и их определения:</w:t>
      </w:r>
    </w:p>
    <w:p w:rsidR="00000000" w:rsidRDefault="00D20795">
      <w:pPr>
        <w:pStyle w:val="a3"/>
      </w:pPr>
      <w:r>
        <w:t>адаптация инвалида – комплекс мероприятий, направленных на достижение инвалидом уровня самообслуживания, достаточного для его самостоятельного проживания, трудовой и иной</w:t>
      </w:r>
      <w:r>
        <w:t xml:space="preserve"> деятельности;</w:t>
      </w:r>
    </w:p>
    <w:p w:rsidR="00000000" w:rsidRDefault="00D20795">
      <w:pPr>
        <w:pStyle w:val="a3"/>
      </w:pPr>
      <w:r>
        <w:t>жизнедеятельность – способность организма человека осуществлять повседневную деятельность способом и в пределах, обычных для человека;</w:t>
      </w:r>
    </w:p>
    <w:p w:rsidR="00000000" w:rsidRDefault="00D20795">
      <w:pPr>
        <w:pStyle w:val="a3"/>
      </w:pPr>
      <w:r>
        <w:t>инвалид – лицо с устойчивыми физическими, психическими, интеллектуальными или сенсорными нарушениями, кото</w:t>
      </w:r>
      <w:r>
        <w:t>рые при взаимодействии с различными барьерами мешают полному и эффективному участию его в жизни общества наравне с другими;</w:t>
      </w:r>
    </w:p>
    <w:p w:rsidR="00000000" w:rsidRDefault="00D20795">
      <w:pPr>
        <w:pStyle w:val="a3"/>
      </w:pPr>
      <w:r>
        <w:t>инвалидность – социальная недостаточность, обусловленная нарушением здоровья (заболеванием, в том числе анатомическим дефектом, трав</w:t>
      </w:r>
      <w:r>
        <w:t>мой) со стойким расстройством функций организма, приводящим к ограничению жизнедеятельности человека и необходимости социальной защиты;</w:t>
      </w:r>
    </w:p>
    <w:p w:rsidR="00000000" w:rsidRDefault="00D20795">
      <w:pPr>
        <w:pStyle w:val="a3"/>
      </w:pPr>
      <w:r>
        <w:t>индивидуальная программа реабилитации инвалида – документ, определяющий комплекс реабилитационных мероприятий, конкретны</w:t>
      </w:r>
      <w:r>
        <w:t>е виды и сроки проведения реабилитации инвалида, а также ответственных за ее проведение исполнителей;</w:t>
      </w:r>
    </w:p>
    <w:p w:rsidR="00000000" w:rsidRDefault="00D20795">
      <w:pPr>
        <w:pStyle w:val="a3"/>
      </w:pPr>
      <w:r>
        <w:t>медицинская реабилитация инвалидов – комплекс мероприятий, направленных на восстановление жизнедеятельности организма человека и компенсацию его функциона</w:t>
      </w:r>
      <w:r>
        <w:t>льных возможностей, нарушенных вследствие перенесенных заболеваний;</w:t>
      </w:r>
    </w:p>
    <w:p w:rsidR="00000000" w:rsidRDefault="00D20795">
      <w:pPr>
        <w:pStyle w:val="a3"/>
      </w:pPr>
      <w:r>
        <w:t>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</w:t>
      </w:r>
      <w:r>
        <w:t>лировать свое поведение, обучаться и заниматься трудовой деятельностью, которая приводит к невозможности выполнять повседневную деятельность способом и в объеме, обычных для человека, воздвигает барьеры в среде его обитания и приводит к социальной недостат</w:t>
      </w:r>
      <w:r>
        <w:t>очности;</w:t>
      </w:r>
    </w:p>
    <w:p w:rsidR="00000000" w:rsidRDefault="00D20795">
      <w:pPr>
        <w:pStyle w:val="a3"/>
      </w:pPr>
      <w:r>
        <w:t>предупреждение инвалидности – система социальных, медицинских, гигиенических, педагогических, профессиональных и других мер, направленных на уменьшение частоты и тяжести инвалидности;</w:t>
      </w:r>
    </w:p>
    <w:p w:rsidR="00000000" w:rsidRDefault="00D20795">
      <w:pPr>
        <w:pStyle w:val="a3"/>
      </w:pPr>
      <w:r>
        <w:t>профессиональная реабилитация инвалидов – комплекс мероприятий,</w:t>
      </w:r>
      <w:r>
        <w:t xml:space="preserve"> направленных на полное или частичное восстановление трудоспособности, включающий профессиональную ориентацию, профессиональную подготовку, переподготовку и повышение квалификации инвалидов;</w:t>
      </w:r>
    </w:p>
    <w:p w:rsidR="00000000" w:rsidRDefault="00D20795">
      <w:pPr>
        <w:pStyle w:val="a3"/>
      </w:pPr>
      <w:r>
        <w:t>реабилитация инвалидов – система мер, направленных на оказание по</w:t>
      </w:r>
      <w:r>
        <w:t>мощи инвалидам в достижении ими оптимального физического, интеллектуального и социального уровней деятельности, а также поддержание их посредством предоставления необходимых средств, услуг, информации и иными способами, обеспечивающими улучшение качества ж</w:t>
      </w:r>
      <w:r>
        <w:t>изни и расширение рамок их независимости, состоящая из медицинской, профессиональной, трудовой и социальной реабилитации;</w:t>
      </w:r>
    </w:p>
    <w:p w:rsidR="00000000" w:rsidRDefault="00D20795">
      <w:pPr>
        <w:pStyle w:val="a3"/>
      </w:pPr>
      <w:r>
        <w:t>социальная реабилитация инвалидов – комплекс мероприятий, направленных на улучшение качества жизни инвалидов посредством создания им у</w:t>
      </w:r>
      <w:r>
        <w:t>словий для независимого проживания и интеграции в общество;</w:t>
      </w:r>
    </w:p>
    <w:p w:rsidR="00000000" w:rsidRDefault="00D20795">
      <w:pPr>
        <w:pStyle w:val="a3"/>
      </w:pPr>
      <w:r>
        <w:t>трудовая реабилитация инвалидов – комплекс мероприятий, направленных на обеспечение инвалидам возможности получения и (или) сохранения подходящей для них работы, включающий адаптацию к трудовой де</w:t>
      </w:r>
      <w:r>
        <w:t>ятельности и трудоустройство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Законодательство Республики Беларусь о предупреждении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Законодательство Республики Беларусь о предупреждении инвалидности и реабилитации инвалидов основывается на К</w:t>
      </w:r>
      <w:r>
        <w:t>онституции Республики Беларусь и состоит из настоящего Закона, законодательных актов Республики Беларусь о социальной защите инвалидов и иных актов законодательства Республики Беларусь, а также международных договоров Республики Беларусь.</w:t>
      </w:r>
    </w:p>
    <w:p w:rsidR="00000000" w:rsidRDefault="00D20795">
      <w:pPr>
        <w:pStyle w:val="a3"/>
      </w:pPr>
      <w:r>
        <w:t>Если международны</w:t>
      </w:r>
      <w:r>
        <w:t>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Международное сотрудничество в области предупреждения инвалидности и реабилитации инвали</w:t>
      </w:r>
      <w:r>
        <w:rPr>
          <w:rFonts w:eastAsia="Times New Roman"/>
        </w:rPr>
        <w:t>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Республика Беларусь осуществляет международное сотрудничество с иностранными государствами и международными организациями в области предупреждения инвалидности и реабилитации инвалидов в порядке, установленном законодательством Республики Беларусь.</w:t>
      </w:r>
    </w:p>
    <w:p w:rsidR="00000000" w:rsidRDefault="00D20795">
      <w:pPr>
        <w:pStyle w:val="a3"/>
      </w:pPr>
      <w:r>
        <w:t>Н</w:t>
      </w:r>
      <w:r>
        <w:t>аправление инвалидов на реабилитацию за пределы Республики Беларусь при условии невозможности их реабилитации в Республике Беларусь осуществляется в порядке, установленном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Лицензирование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Лицензирование в области предупреждения инвалидности и реабилитации инвалидов осуществляется в соответствии с законодательством Республики Беларусь о лицензировании.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ГОСУДАРСТВЕННОЕ РЕГУЛИРОВАНИЕ В ОБЛАСТИ ПРЕДУПРЕЖДЕНИЯ ИНВАЛИДНОСТИ И РЕАБИЛИТАЦИИ ИНВАЛИДОВ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Государственная политика Республики Беларусь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Государственная политика Республики Белару</w:t>
      </w:r>
      <w:r>
        <w:t>сь в области предупреждения инвалидности и реабилитации инвалидов выражается в создании правовых, экономических и социальных условий для охраны здоровья граждан, удовлетворения потребностей инвалидов в средствах реабилитации и реабилитационных мероприятиях</w:t>
      </w:r>
      <w:r>
        <w:t>.</w:t>
      </w:r>
    </w:p>
    <w:p w:rsidR="00000000" w:rsidRDefault="00D20795">
      <w:pPr>
        <w:pStyle w:val="a3"/>
      </w:pPr>
      <w:r>
        <w:t>Основными принципами государственной политики Республики Беларусь в области предупреждения инвалидности и реабилитации инвалидов являются:</w:t>
      </w:r>
    </w:p>
    <w:p w:rsidR="00000000" w:rsidRDefault="00D20795">
      <w:pPr>
        <w:pStyle w:val="a3"/>
      </w:pPr>
      <w:r>
        <w:t>приоритетность мер по предупреждению случаев возникновения инвалидности;</w:t>
      </w:r>
    </w:p>
    <w:p w:rsidR="00000000" w:rsidRDefault="00D20795">
      <w:pPr>
        <w:pStyle w:val="a3"/>
      </w:pPr>
      <w:r>
        <w:t>пропаганда здорового образа жизни;</w:t>
      </w:r>
    </w:p>
    <w:p w:rsidR="00000000" w:rsidRDefault="00D20795">
      <w:pPr>
        <w:pStyle w:val="a3"/>
      </w:pPr>
      <w:r>
        <w:t>создани</w:t>
      </w:r>
      <w:r>
        <w:t>е условий для безопасного труда и отдыха населения Республики Беларусь;</w:t>
      </w:r>
    </w:p>
    <w:p w:rsidR="00000000" w:rsidRDefault="00D20795">
      <w:pPr>
        <w:pStyle w:val="a3"/>
      </w:pPr>
      <w:r>
        <w:t>обеспечение участия общественных объединений инвалидов в разработке и реализации государственных и местных (территориальных) программ в области предупреждения инвалидности и реабилитац</w:t>
      </w:r>
      <w:r>
        <w:t>ии инвалидов;</w:t>
      </w:r>
    </w:p>
    <w:p w:rsidR="00000000" w:rsidRDefault="00D20795">
      <w:pPr>
        <w:pStyle w:val="a3"/>
      </w:pPr>
      <w:r>
        <w:t>ответственность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иных организаций за невыполнение мероприя</w:t>
      </w:r>
      <w:r>
        <w:t>тий, направленных на предупреждение инвалидности и реабилитацию инвалидов.</w:t>
      </w:r>
    </w:p>
    <w:p w:rsidR="00000000" w:rsidRDefault="00D20795">
      <w:pPr>
        <w:pStyle w:val="a3"/>
      </w:pPr>
      <w:r>
        <w:t>Государственная политика Республики Беларусь в области предупреждения инвалидности и реабилитации инвалидов направлена на:</w:t>
      </w:r>
    </w:p>
    <w:p w:rsidR="00000000" w:rsidRDefault="00D20795">
      <w:pPr>
        <w:pStyle w:val="a3"/>
      </w:pPr>
      <w:r>
        <w:t>создание правовых гарантий для развития и совершенствовани</w:t>
      </w:r>
      <w:r>
        <w:t>я системы предупреждения инвалидности и реабилитации инвалидов;</w:t>
      </w:r>
    </w:p>
    <w:p w:rsidR="00000000" w:rsidRDefault="00D20795">
      <w:pPr>
        <w:pStyle w:val="a3"/>
      </w:pPr>
      <w:r>
        <w:t>обеспечение гарантий прав инвалидов на медицинскую, профессиональную, трудовую и социальную реабилитацию;</w:t>
      </w:r>
    </w:p>
    <w:p w:rsidR="00000000" w:rsidRDefault="00D20795">
      <w:pPr>
        <w:pStyle w:val="a3"/>
      </w:pPr>
      <w:r>
        <w:t>определение прав, обязанностей, полномочий и ответственности организаций в области пре</w:t>
      </w:r>
      <w:r>
        <w:t>дупреждения инвалидности и реабилитации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Полномочия Президента Республики Беларусь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Президент Республики Беларусь определяет единую государственную политику и осуществля</w:t>
      </w:r>
      <w:r>
        <w:t>ет иные полномочия в области предупреждения инвалидности и реабилитации инвалидов в соответствии с Конституцией Республики Беларусь, настоящим Законом и иными законодательными актами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Полномочия Совета Министров Республики </w:t>
      </w:r>
      <w:r>
        <w:rPr>
          <w:rFonts w:eastAsia="Times New Roman"/>
        </w:rPr>
        <w:t>Беларусь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Совет Министров Республики Беларусь в области предупреждения инвалидности и реабилитации инвалидов:</w:t>
      </w:r>
    </w:p>
    <w:p w:rsidR="00000000" w:rsidRDefault="00D20795">
      <w:pPr>
        <w:pStyle w:val="a3"/>
      </w:pPr>
      <w:r>
        <w:t>обеспечивает проведение единой государственной политики;</w:t>
      </w:r>
    </w:p>
    <w:p w:rsidR="00000000" w:rsidRDefault="00D20795">
      <w:pPr>
        <w:pStyle w:val="a3"/>
      </w:pPr>
      <w:r>
        <w:t>обеспечивает развитие меж</w:t>
      </w:r>
      <w:r>
        <w:t>дународного сотрудничества;</w:t>
      </w:r>
    </w:p>
    <w:p w:rsidR="00000000" w:rsidRDefault="00D20795">
      <w:pPr>
        <w:pStyle w:val="a3"/>
      </w:pPr>
      <w:r>
        <w:t>обеспечивает разработку и реализацию государственных программ;</w:t>
      </w:r>
    </w:p>
    <w:p w:rsidR="00000000" w:rsidRDefault="00D20795">
      <w:pPr>
        <w:pStyle w:val="a3"/>
      </w:pPr>
      <w:r>
        <w:t xml:space="preserve">осуществляет иные полномочия в соответствии с </w:t>
      </w:r>
      <w:hyperlink r:id="rId5" w:history="1">
        <w:r>
          <w:rPr>
            <w:rStyle w:val="a4"/>
          </w:rPr>
          <w:t>Конституцией Республики Беларусь</w:t>
        </w:r>
      </w:hyperlink>
      <w:r>
        <w:t>, актами Президента Республики Беларусь и законами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предупреждения </w:t>
      </w:r>
      <w:r>
        <w:rPr>
          <w:rFonts w:eastAsia="Times New Roman"/>
        </w:rPr>
        <w:t>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Республиканские органы государственного управления и иные государственные организации, подчиненные Правительству Республики Беларусь, в пределах своей компетенции проводят единую государственную политику в области пр</w:t>
      </w:r>
      <w:r>
        <w:t>едупреждения инвалидности и реабилитации инвалидов.</w:t>
      </w:r>
    </w:p>
    <w:p w:rsidR="00000000" w:rsidRDefault="00D20795">
      <w:pPr>
        <w:pStyle w:val="a3"/>
      </w:pPr>
      <w:r>
        <w:t>В Министерстве труда и социальной защиты Республики Беларусь, Министерстве здравоохранения Республики Беларусь, а при необходимости и в других республиканских органах государственного управления и иных го</w:t>
      </w:r>
      <w:r>
        <w:t>сударственных организациях, подчиненных Правительству Республики Беларусь, в соответствии с законодательством Республики Беларусь создаются структурные подразделения по вопросам, связанным с предупреждением инвалидности и реабилитацией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</w:t>
      </w:r>
      <w:r>
        <w:rPr>
          <w:rFonts w:eastAsia="Times New Roman"/>
          <w:b/>
          <w:bCs/>
        </w:rPr>
        <w:t xml:space="preserve"> 9.</w:t>
      </w:r>
      <w:r>
        <w:rPr>
          <w:rFonts w:eastAsia="Times New Roman"/>
        </w:rPr>
        <w:t xml:space="preserve"> Полномочия местных Советов депутатов, местных исполнительных и распорядительных органов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Местные Советы депутатов, местные исполнительные и распорядительные органы в области предупреждения</w:t>
      </w:r>
      <w:r>
        <w:t xml:space="preserve"> инвалидности и реабилитации инвалидов в пределах своей компетенции:</w:t>
      </w:r>
    </w:p>
    <w:p w:rsidR="00000000" w:rsidRDefault="00D20795">
      <w:pPr>
        <w:pStyle w:val="a3"/>
      </w:pPr>
      <w:r>
        <w:t>разрабатывают и утверждают местные (территориальные) программы;</w:t>
      </w:r>
    </w:p>
    <w:p w:rsidR="00000000" w:rsidRDefault="00D20795">
      <w:pPr>
        <w:pStyle w:val="a3"/>
      </w:pPr>
      <w:r>
        <w:t>обеспечивают финансирование подведомственных им государственных организаций, реализующих государственные и местные (террито</w:t>
      </w:r>
      <w:r>
        <w:t>риальные) программы;</w:t>
      </w:r>
    </w:p>
    <w:p w:rsidR="00000000" w:rsidRDefault="00D20795">
      <w:pPr>
        <w:pStyle w:val="a3"/>
      </w:pPr>
      <w:r>
        <w:t>осуществляют иные полномочия, установленные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Республиканский межведомственный совет по проблемам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Для координации деятельности государственных органов, проводящих единую го</w:t>
      </w:r>
      <w:r>
        <w:t xml:space="preserve">сударственную политику в области предупреждения инвалидности и реабилитации инвалидов, и выработки согласованных действий, направленных на обеспечение выполнения положений настоящего Закона, Советом Министров Республики Беларусь образуется Республиканский </w:t>
      </w:r>
      <w:r>
        <w:t>межведомственный совет по проблемам инвалидов. Решения Республиканского межведомственного совета по проблемам инвалидов по вопросам, входящим в его компетенцию, являются обязательными для исполнения республиканскими органами государственного управления, ин</w:t>
      </w:r>
      <w:r>
        <w:t>ыми государственными организациями, подчиненными Правительству Республики Беларусь, местными исполнительными и распорядительными органами, иными организациями.</w:t>
      </w:r>
    </w:p>
    <w:p w:rsidR="00000000" w:rsidRDefault="00D20795">
      <w:pPr>
        <w:pStyle w:val="a3"/>
      </w:pPr>
      <w:r>
        <w:t>Положение о Республиканском межведомственном совете по проблемам инвалидов и его персональный со</w:t>
      </w:r>
      <w:r>
        <w:t>став утверждаются Советом Министров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Меры экономического стимулирования организаций, занимающихся реабилитацией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Государство обеспечивает применение мер экономического стимулирования и оказание поддержки организ</w:t>
      </w:r>
      <w:r>
        <w:t>ациям, занимающимся реабилитацией инвалидов, в соответствии с настоящим Законом и иными актами законодательства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ГОСУДАРСТВЕННЫЕ И МЕСТНЫЕ (ТЕРРИТОРИАЛЬНЫЕ) ПРОГРАММЫ В ОБЛАСТИ ПРЕДУПРЕЖДЕНИЯ ИНВАЛИДНОСТИ И РЕАБИЛИТАЦИИ ИНВАЛ</w:t>
      </w:r>
      <w:r>
        <w:rPr>
          <w:rFonts w:eastAsia="Times New Roman"/>
          <w:sz w:val="27"/>
          <w:szCs w:val="27"/>
        </w:rPr>
        <w:t>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Государственные и местные (территориальные) программы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В целях предотвращения случаев возникновения инвалидности, снижения показателей частоты и тяжести инвалидности, улучшения</w:t>
      </w:r>
      <w:r>
        <w:t xml:space="preserve"> качества жизни инвалидов, их социальной интеграции в общество, создания условий беспрепятственного доступа инвалидов к объектам социальной и другой инфраструктуры Советом Министров Республики Беларусь, местными Советами депутатов утверждаются соответствен</w:t>
      </w:r>
      <w:r>
        <w:t>но государственные и местные (территориальные) программы по предупреждению инвалидности и реабилитации инвалидов, созданию безбарьерной среды жизнедеятельности инвалидов, другие программы в области предупреждения инвалидности и реабилитации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Государственная и местные (территориальные) программы по предупреждению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Государственная программа по предупреждению инвалидности и реабилитации инвалидов предусматривает мероприятия по:</w:t>
      </w:r>
    </w:p>
    <w:p w:rsidR="00000000" w:rsidRDefault="00D20795">
      <w:pPr>
        <w:pStyle w:val="a3"/>
      </w:pPr>
      <w:r>
        <w:t>изучению причин инв</w:t>
      </w:r>
      <w:r>
        <w:t>алидности;</w:t>
      </w:r>
    </w:p>
    <w:p w:rsidR="00000000" w:rsidRDefault="00D20795">
      <w:pPr>
        <w:pStyle w:val="a3"/>
      </w:pPr>
      <w:r>
        <w:t>разработке мер по ограничению случаев потери здоровья, в том числе по безопасности производства, снижению профессиональных заболеваний, предупреждению дорожно-транспортных происшествий, обеспечению экологической безопасности;</w:t>
      </w:r>
    </w:p>
    <w:p w:rsidR="00000000" w:rsidRDefault="00D20795">
      <w:pPr>
        <w:pStyle w:val="a3"/>
      </w:pPr>
      <w:r>
        <w:t>разработке мер по п</w:t>
      </w:r>
      <w:r>
        <w:t>редотвращению нарушений функций организма при заболеваниях;</w:t>
      </w:r>
    </w:p>
    <w:p w:rsidR="00000000" w:rsidRDefault="00D20795">
      <w:pPr>
        <w:pStyle w:val="a3"/>
      </w:pPr>
      <w:r>
        <w:t>оптимизации системы раннего выявления инвалидизирующей патологии;</w:t>
      </w:r>
    </w:p>
    <w:p w:rsidR="00000000" w:rsidRDefault="00D20795">
      <w:pPr>
        <w:pStyle w:val="a3"/>
      </w:pPr>
      <w:r>
        <w:t>созданию скоординированной системы реабилитации инвалидов;</w:t>
      </w:r>
    </w:p>
    <w:p w:rsidR="00000000" w:rsidRDefault="00D20795">
      <w:pPr>
        <w:pStyle w:val="a3"/>
      </w:pPr>
      <w:r>
        <w:t>подготовке к самостоятельному индивидуальному уходу, включая развитие н</w:t>
      </w:r>
      <w:r>
        <w:t>авыков коммуникации, передвижения, общения с особым комплексом мероприятий, необходимых для адаптации инвалидов;</w:t>
      </w:r>
    </w:p>
    <w:p w:rsidR="00000000" w:rsidRDefault="00D20795">
      <w:pPr>
        <w:pStyle w:val="a3"/>
      </w:pPr>
      <w:r>
        <w:t>разработке мер по обеспечению инвалидов техническими средствами социальной реабилитации;</w:t>
      </w:r>
    </w:p>
    <w:p w:rsidR="00000000" w:rsidRDefault="00D20795">
      <w:pPr>
        <w:pStyle w:val="a3"/>
      </w:pPr>
      <w:r>
        <w:t>созданию условий для восстановления профессиональной т</w:t>
      </w:r>
      <w:r>
        <w:t>рудоспособности, профессиональной подготовки, переподготовки и трудоустройства инвалидов;</w:t>
      </w:r>
    </w:p>
    <w:p w:rsidR="00000000" w:rsidRDefault="00D20795">
      <w:pPr>
        <w:pStyle w:val="a3"/>
      </w:pPr>
      <w:r>
        <w:t>подготовке специалистов для организаций, занимающихся реабилитацией инвалидов;</w:t>
      </w:r>
    </w:p>
    <w:p w:rsidR="00000000" w:rsidRDefault="00D20795">
      <w:pPr>
        <w:pStyle w:val="a3"/>
      </w:pPr>
      <w:r>
        <w:t>созданию условий для развития творчества, физической культуры и спорта среди инвалидов.</w:t>
      </w:r>
    </w:p>
    <w:p w:rsidR="00000000" w:rsidRDefault="00D20795">
      <w:pPr>
        <w:pStyle w:val="a3"/>
      </w:pPr>
      <w:r>
        <w:t>Государственная программа по предупреждению инвалидности и реабилитации инвалидов разрабатывается заинтересованными республиканскими органами государственного управления, иными государственными организациями, подчиненными Правительству Республики Беларусь</w:t>
      </w:r>
      <w:r>
        <w:t>, с привлечением научных организаций, учреждений, обеспечивающих получение высшего образования, общественных объединений инвалидов и утверждается Советом Министров Республики Беларусь не реже одного раза в пять лет.</w:t>
      </w:r>
    </w:p>
    <w:p w:rsidR="00000000" w:rsidRDefault="00D20795">
      <w:pPr>
        <w:pStyle w:val="a3"/>
      </w:pPr>
      <w:r>
        <w:t>На основании государственной программы п</w:t>
      </w:r>
      <w:r>
        <w:t>о предупреждению инвалидности и реабилитации инвалидов местные исполнительные и распорядительные органы разрабатывают местные (территориальные) программы по предупреждению инвалидности и реабилитации инвалидов, утверждаемые местными Советами депутатов.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Государственная и местные (территориальные) программы по созданию безбарьерной среды жизнедеятельности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 xml:space="preserve">Государственная программа по созданию безбарьерной среды жизнедеятельности инвалидов предусматривает межведомственный комплексный </w:t>
      </w:r>
      <w:r>
        <w:t>подход к решению вопросов устранения естественных, информационно-коммуникационных и архитектурных преград, препятствующих проезду, доступу и свободному передвижению инвалидов.</w:t>
      </w:r>
    </w:p>
    <w:p w:rsidR="00000000" w:rsidRDefault="00D20795">
      <w:pPr>
        <w:pStyle w:val="a3"/>
      </w:pPr>
      <w:r>
        <w:t>Государственная программа по созданию безбарьерной среды жизнедеятельности инвал</w:t>
      </w:r>
      <w:r>
        <w:t xml:space="preserve">идов разрабатывается в порядке, предусмотренном частью второй </w:t>
      </w:r>
      <w:hyperlink r:id="rId6" w:history="1">
        <w:r>
          <w:rPr>
            <w:rStyle w:val="a4"/>
          </w:rPr>
          <w:t>статьи 13 настоящего Закона</w:t>
        </w:r>
      </w:hyperlink>
      <w:r>
        <w:t>. На основании государственной программы по созданию без</w:t>
      </w:r>
      <w:r>
        <w:t>барьерной среды жизнедеятельности инвалидов местные исполнительные и распорядительные органы разрабатывают местные (территориальные) программы по созданию безбарьерной среды жизнедеятельности инвалидов, утверждаемые местными Советами депутатов.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</w:t>
      </w:r>
      <w:r>
        <w:rPr>
          <w:rFonts w:eastAsia="Times New Roman"/>
          <w:b/>
          <w:bCs/>
        </w:rPr>
        <w:t>5.</w:t>
      </w:r>
      <w:r>
        <w:rPr>
          <w:rFonts w:eastAsia="Times New Roman"/>
        </w:rPr>
        <w:t xml:space="preserve"> Источники финансирования государственных и местных (территориальных) программ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Источниками финансирования государственных и местных (территориальных) программ в области предупреждения инвал</w:t>
      </w:r>
      <w:r>
        <w:t>идности и реабилитации инвалидов являются:</w:t>
      </w:r>
    </w:p>
    <w:p w:rsidR="00000000" w:rsidRDefault="00D20795">
      <w:pPr>
        <w:pStyle w:val="a3"/>
      </w:pPr>
      <w:r>
        <w:t>средства республиканского и (или) местных бюджетов;</w:t>
      </w:r>
    </w:p>
    <w:p w:rsidR="00000000" w:rsidRDefault="00D20795">
      <w:pPr>
        <w:pStyle w:val="a3"/>
      </w:pPr>
      <w:r>
        <w:t>безвозмездная (спонсорская) помощь;</w:t>
      </w:r>
    </w:p>
    <w:p w:rsidR="00000000" w:rsidRDefault="00D20795">
      <w:pPr>
        <w:pStyle w:val="a3"/>
      </w:pPr>
      <w:r>
        <w:t>иные источники, не запрещенные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Участие общественных объединений инвалидов, иных общественных объединений в реализации государственных и местных (территориальных) программ в области предупреждения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Общественные объединения инвалидов, иные общественн</w:t>
      </w:r>
      <w:r>
        <w:t>ые объединения принимают участие в реализации государственных и местных (территориальных) программ в области предупреждения инвалидности и реабилитации инвалидов.</w:t>
      </w:r>
    </w:p>
    <w:p w:rsidR="00000000" w:rsidRDefault="00D20795">
      <w:pPr>
        <w:pStyle w:val="a3"/>
      </w:pPr>
      <w:r>
        <w:t>Организации и индивидуальные предприниматели при решении вопросов предупреждения инвалидности</w:t>
      </w:r>
      <w:r>
        <w:t xml:space="preserve"> и реабилитации инвалидов привлекают представителей общественных объединений инвалидов для подготовки, принятия и реализации соответствующих решений.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ПРЕДУПРЕЖДЕНИЕ ИНВАЛИДНОСТИ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Меры по предупреждению инвалидности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Предупреждение инв</w:t>
      </w:r>
      <w:r>
        <w:t>алидности включает в себя комплекс мер по:</w:t>
      </w:r>
    </w:p>
    <w:p w:rsidR="00000000" w:rsidRDefault="00D20795">
      <w:pPr>
        <w:pStyle w:val="a3"/>
      </w:pPr>
      <w:r>
        <w:t>улучшению экологической среды обитания человека;</w:t>
      </w:r>
    </w:p>
    <w:p w:rsidR="00000000" w:rsidRDefault="00D20795">
      <w:pPr>
        <w:pStyle w:val="a3"/>
      </w:pPr>
      <w:r>
        <w:t>противодействию табакокурению, употреблению алкогольных напитков, потреблению наркотических средств, психотропных веществ, их аналогов, токсических или других одурм</w:t>
      </w:r>
      <w:r>
        <w:t>анивающих веществ;</w:t>
      </w:r>
    </w:p>
    <w:p w:rsidR="00000000" w:rsidRDefault="00D20795">
      <w:pPr>
        <w:pStyle w:val="a3"/>
      </w:pPr>
      <w:r>
        <w:t>формированию здорового образа жизни;</w:t>
      </w:r>
    </w:p>
    <w:p w:rsidR="00000000" w:rsidRDefault="00D20795">
      <w:pPr>
        <w:pStyle w:val="a3"/>
      </w:pPr>
      <w:r>
        <w:t>профилактике заболеваний;</w:t>
      </w:r>
    </w:p>
    <w:p w:rsidR="00000000" w:rsidRDefault="00D20795">
      <w:pPr>
        <w:pStyle w:val="a3"/>
      </w:pPr>
      <w:r>
        <w:t>обеспечению здоровых и безопасных условий труда, улучшению условий и охраны труда в целях предотвращения травматизма на производстве, предупреждения профессиональных заболева</w:t>
      </w:r>
      <w:r>
        <w:t>ний;</w:t>
      </w:r>
    </w:p>
    <w:p w:rsidR="00000000" w:rsidRDefault="00D20795">
      <w:pPr>
        <w:pStyle w:val="a3"/>
      </w:pPr>
      <w:r>
        <w:t>предупреждению дорожно-транспортного травматизма;</w:t>
      </w:r>
    </w:p>
    <w:p w:rsidR="00000000" w:rsidRDefault="00D20795">
      <w:pPr>
        <w:pStyle w:val="a3"/>
      </w:pPr>
      <w:r>
        <w:t>принятию иных мер, направленных на предотвращение возникновения случаев инвалидности, уменьшение частоты и тяжести инвалидности.</w:t>
      </w:r>
    </w:p>
    <w:p w:rsidR="00000000" w:rsidRDefault="00D20795">
      <w:pPr>
        <w:pStyle w:val="a3"/>
      </w:pPr>
      <w:r>
        <w:t xml:space="preserve">Государственные органы и иные организации в пределах своей компетенции, </w:t>
      </w:r>
      <w:r>
        <w:t>граждане обязаны обеспечивать выполнение мер по предупреждению инвалидности.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Пропаганда здорового образа жизни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В целях предупреждения инвалидности государство обеспечивает пропаганду здорового образа жизни посредством:</w:t>
      </w:r>
    </w:p>
    <w:p w:rsidR="00000000" w:rsidRDefault="00D20795">
      <w:pPr>
        <w:pStyle w:val="a3"/>
      </w:pPr>
      <w:r>
        <w:t>формирования у граждан потребности в соблюдении принципов здорового образа жизни и сознательном отказе от саморазрушающего поведения;</w:t>
      </w:r>
    </w:p>
    <w:p w:rsidR="00000000" w:rsidRDefault="00D20795">
      <w:pPr>
        <w:pStyle w:val="a3"/>
      </w:pPr>
      <w:r>
        <w:t>повышения престижа здоровья человека как главного достояния общества;</w:t>
      </w:r>
    </w:p>
    <w:p w:rsidR="00000000" w:rsidRDefault="00D20795">
      <w:pPr>
        <w:pStyle w:val="a3"/>
      </w:pPr>
      <w:r>
        <w:t>распространения информации о факторах, оказывающих н</w:t>
      </w:r>
      <w:r>
        <w:t>егативное влияние на здоровье человека (пьянство, курение, наркотическая и токсическая зависимость, гиподинамия, неправильное питание);</w:t>
      </w:r>
    </w:p>
    <w:p w:rsidR="00000000" w:rsidRDefault="00D20795">
      <w:pPr>
        <w:pStyle w:val="a3"/>
      </w:pPr>
      <w:r>
        <w:t>формирования у граждан чувства ответственности за свое здоровье и здоровье окружающих.</w:t>
      </w:r>
    </w:p>
    <w:p w:rsidR="00000000" w:rsidRDefault="00D20795">
      <w:pPr>
        <w:pStyle w:val="a3"/>
      </w:pPr>
      <w:r>
        <w:t>Государство ограничивает, а в отд</w:t>
      </w:r>
      <w:r>
        <w:t>ельных случаях запрещает рекламу, направленную на продвижение товаров (работ, услуг), которые могут оказывать отрицательное воздействие на здоровье людей, в соответствии с законодательством Республики Беларусь о рекламе.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Предупреждение инвалидности среди детей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 xml:space="preserve">Для выявления врожденных пороков развития, ведущих после рождения к инвалидности, государственные организации здравоохранения обеспечивают диспансеризацию беременных женщин и проведение ультразвукового скрининга в </w:t>
      </w:r>
      <w:r>
        <w:t>сроки, определяемые Министерством здравоохранения Республики Беларусь.</w:t>
      </w:r>
    </w:p>
    <w:p w:rsidR="00000000" w:rsidRDefault="00D20795">
      <w:pPr>
        <w:pStyle w:val="a3"/>
      </w:pPr>
      <w:r>
        <w:t>В целях раннего выявления задержки психического развития, нарушений сенсорных органов, двигательной системы у ребенка государственные организации здравоохранения обеспечивают всем детям</w:t>
      </w:r>
      <w:r>
        <w:t xml:space="preserve"> первого года жизни в рамках диспансерного наблюдения проведение по медицинским показаниям диагностических мероприятий, в том числе медико-генетических, в соответствии с клиническими протоколами. Всем детям, имеющим нарушения здоровья, государство гарантир</w:t>
      </w:r>
      <w:r>
        <w:t>ует предоставление необходимой медицинской, педагогической, психологической и дефектологической помощи.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Предупреждение несчастных случаев на производстве и профессиональных заболеваний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В целях предупреждения несчастных случаев на производст</w:t>
      </w:r>
      <w:r>
        <w:t>ве и профессиональных заболеваний работодатели обязаны обеспечивать соблюдение требований охраны труда, информирование работников о состоянии условий и охраны труда, существующем риске повреждения здоровья и необходимых средствах коллективной и индивидуаль</w:t>
      </w:r>
      <w:r>
        <w:t>ной защиты, организовывать проведение обязательных медицинских осмотров работников и выполнять иные обязанности, предусмотренные законодательством Республики Беларусь об охране труда.</w:t>
      </w:r>
    </w:p>
    <w:p w:rsidR="00000000" w:rsidRDefault="00D20795">
      <w:pPr>
        <w:pStyle w:val="a3"/>
      </w:pPr>
      <w:r>
        <w:t>Заболевания, вызванные исключительно или преимущественно воздействием вр</w:t>
      </w:r>
      <w:r>
        <w:t>едных производственных факторов, включаются в список профессиональных заболеваний, который используется при установлении диагноза профессионального заболевания, решении вопросов медицинской экспертизы, в том числе медико-социальной экспертизы граждан, меди</w:t>
      </w:r>
      <w:r>
        <w:t>цинской и профессиональной реабилитации.</w:t>
      </w:r>
    </w:p>
    <w:p w:rsidR="00000000" w:rsidRDefault="00D20795">
      <w:pPr>
        <w:pStyle w:val="a3"/>
      </w:pPr>
      <w:r>
        <w:t>Список профессиональных заболеваний утверждается Министерством здравоохранения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УСТАНОВЛЕНИЕ ИНВАЛИДНОСТИ. ПРАВА ИНВАЛИДОВ ПРИ ПРОВЕДЕНИИ РЕАБИЛИТАЦИИ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Установление инвалидно</w:t>
      </w:r>
      <w:r>
        <w:rPr>
          <w:rFonts w:eastAsia="Times New Roman"/>
        </w:rPr>
        <w:t>сти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Признание гражданина инвалидом осуществляется медико-реабилитационными экспертными комиссиями в порядке, определяемом Советом Министров Республики Беларусь или уполномоченным им органом.</w:t>
      </w:r>
    </w:p>
    <w:p w:rsidR="00000000" w:rsidRDefault="00D20795">
      <w:pPr>
        <w:pStyle w:val="a3"/>
      </w:pPr>
      <w:r>
        <w:t>К работе медико-реабилитационных экспертных комиссий могут прив</w:t>
      </w:r>
      <w:r>
        <w:t>лекаться с правом совещательного голоса врачи-специалисты, представители комитетов, управлений (отделов) по труду, занятости и социальной защите местных исполнительных и распорядительных органов, страховых и иных организаций.</w:t>
      </w:r>
    </w:p>
    <w:p w:rsidR="00000000" w:rsidRDefault="00D20795">
      <w:pPr>
        <w:pStyle w:val="a3"/>
      </w:pPr>
      <w:r>
        <w:t>В зависимости от степени выраж</w:t>
      </w:r>
      <w:r>
        <w:t>енности расстройства функций организма и ограничений жизнедеятельности лицам, признаваемым инвалидами, устанавливаются группа и причина инвалидности, а лицам в возрасте до 18 лет устанавливается категория «ребенок-инвалид» с определением степени утраты здо</w:t>
      </w:r>
      <w:r>
        <w:t>ровья.</w:t>
      </w:r>
    </w:p>
    <w:p w:rsidR="00000000" w:rsidRDefault="00D20795">
      <w:pPr>
        <w:pStyle w:val="a3"/>
      </w:pPr>
      <w:r>
        <w:t>Переосвидетельствование инвалида проводится по истечении срока действия заключения медико-реабилитационной экспертной комиссии.</w:t>
      </w:r>
    </w:p>
    <w:p w:rsidR="00000000" w:rsidRDefault="00D20795">
      <w:pPr>
        <w:pStyle w:val="a3"/>
      </w:pPr>
      <w:r>
        <w:t>Без указания срока переосвидетельствования инвалидность устанавливается:</w:t>
      </w:r>
    </w:p>
    <w:p w:rsidR="00000000" w:rsidRDefault="00D20795">
      <w:pPr>
        <w:pStyle w:val="a3"/>
      </w:pPr>
      <w:r>
        <w:t>при стойких необратимых морфологических изменени</w:t>
      </w:r>
      <w:r>
        <w:t>ях, нарушениях функций органов и систем организма, необратимых нарушениях жизнедеятельности и социальной дезадаптации в связи с невозможностью и (или) неэффективностью реабилитационных мероприятий (после трех лет наблюдения медико-реабилитационной экспертн</w:t>
      </w:r>
      <w:r>
        <w:t>ой комиссией);</w:t>
      </w:r>
    </w:p>
    <w:p w:rsidR="00000000" w:rsidRDefault="00D20795">
      <w:pPr>
        <w:pStyle w:val="a3"/>
      </w:pPr>
      <w:r>
        <w:t>при анатомических дефектах, перечень которых определяется Министерством здравоохранения Республики Беларусь;</w:t>
      </w:r>
    </w:p>
    <w:p w:rsidR="00000000" w:rsidRDefault="00D20795">
      <w:pPr>
        <w:pStyle w:val="a3"/>
      </w:pPr>
      <w:r>
        <w:t>гражданам, достигшим общеустановленного пенсионного возраста.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Изучение причин, факторов и условий, влияющих на возникн</w:t>
      </w:r>
      <w:r>
        <w:rPr>
          <w:rFonts w:eastAsia="Times New Roman"/>
        </w:rPr>
        <w:t>овение инвалидности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Республиканские органы государственного управления и иные государственные организации, подчиненные Правительству Республики Беларусь, в целях изучения причин, факторов и условий, влияющих на возникновение инвалидности, в пределах свое</w:t>
      </w:r>
      <w:r>
        <w:t>й компетенции осуществляют анализ производственных, социальных, экологических и иных причин возникновения заболеваний, приводящих к инвалидности.</w:t>
      </w:r>
    </w:p>
    <w:p w:rsidR="00000000" w:rsidRDefault="00D20795">
      <w:pPr>
        <w:pStyle w:val="a3"/>
      </w:pPr>
      <w:r>
        <w:t>Медико-реабилитационные экспертные комиссии в целях формирования базы данных инвалидов, учета и анализа структ</w:t>
      </w:r>
      <w:r>
        <w:t>уры инвалидности ведут карту учета инвалида в медико-реабилитационной экспертной комиссии и карту учета ребенка-инвалида в медико-реабилитационной экспертной комиссии по формам, утверждаемым Министерством здравоохранения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Индивидуальная программа реабилитации инвалида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Индивидуальная программа реабилитации инвалида состоит из трех разделов:</w:t>
      </w:r>
    </w:p>
    <w:p w:rsidR="00000000" w:rsidRDefault="00D20795">
      <w:pPr>
        <w:pStyle w:val="a3"/>
      </w:pPr>
      <w:r>
        <w:t>программа медицинской реабилитации;</w:t>
      </w:r>
    </w:p>
    <w:p w:rsidR="00000000" w:rsidRDefault="00D20795">
      <w:pPr>
        <w:pStyle w:val="a3"/>
      </w:pPr>
      <w:r>
        <w:t>программа профессиональной и трудовой реабилитации;</w:t>
      </w:r>
    </w:p>
    <w:p w:rsidR="00000000" w:rsidRDefault="00D20795">
      <w:pPr>
        <w:pStyle w:val="a3"/>
      </w:pPr>
      <w:r>
        <w:t>программа социальной реабилитации.</w:t>
      </w:r>
    </w:p>
    <w:p w:rsidR="00000000" w:rsidRDefault="00D20795">
      <w:pPr>
        <w:pStyle w:val="a3"/>
      </w:pPr>
      <w:r>
        <w:t>Форма индив</w:t>
      </w:r>
      <w:r>
        <w:t>идуальной программы реабилитации инвалида утверждается Министерством здравоохранения Республики Беларусь по согласованию с Министерством труда и социальной защиты Республики Беларусь и Министерством образования Республики Беларусь.</w:t>
      </w:r>
    </w:p>
    <w:p w:rsidR="00000000" w:rsidRDefault="00D20795">
      <w:pPr>
        <w:pStyle w:val="a3"/>
      </w:pPr>
      <w:r>
        <w:t>При составлении индивиду</w:t>
      </w:r>
      <w:r>
        <w:t>альной программы реабилитации инвалида врачи медико-реабилитационной экспертной комиссии обязаны проинформировать инвалида о его правах, предоставляемых настоящим Законом.</w:t>
      </w:r>
    </w:p>
    <w:p w:rsidR="00000000" w:rsidRDefault="00D20795">
      <w:pPr>
        <w:pStyle w:val="a3"/>
      </w:pPr>
      <w:r>
        <w:t>Финансирование мероприятий по выполнению индивидуальной программы реабилитации инвал</w:t>
      </w:r>
      <w:r>
        <w:t>ида осуществляется за счет средств республиканского и (или) местных бюджетов и иных источников, не запрещенных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Права инвалидов при проведении реабилитации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При проведении реабилитации инвалиды имеют пра</w:t>
      </w:r>
      <w:r>
        <w:t>во на:</w:t>
      </w:r>
    </w:p>
    <w:p w:rsidR="00000000" w:rsidRDefault="00D20795">
      <w:pPr>
        <w:pStyle w:val="a3"/>
      </w:pPr>
      <w:r>
        <w:t>равное, уважительное и недискриминационное отношение к себе со стороны лиц, участвующих в проведении реабилитации;</w:t>
      </w:r>
    </w:p>
    <w:p w:rsidR="00000000" w:rsidRDefault="00D20795">
      <w:pPr>
        <w:pStyle w:val="a3"/>
      </w:pPr>
      <w:r>
        <w:t>полную и достоверную информацию о своих правах и возможностях, а также характере, качестве, условиях получения и проведения реабилитац</w:t>
      </w:r>
      <w:r>
        <w:t>ии;</w:t>
      </w:r>
    </w:p>
    <w:p w:rsidR="00000000" w:rsidRDefault="00D20795">
      <w:pPr>
        <w:pStyle w:val="a3"/>
      </w:pPr>
      <w:r>
        <w:t>привлечение представителей общественных объединений инвалидов на любом этапе проведения реабилитации;</w:t>
      </w:r>
    </w:p>
    <w:p w:rsidR="00000000" w:rsidRDefault="00D20795">
      <w:pPr>
        <w:pStyle w:val="a3"/>
      </w:pPr>
      <w:r>
        <w:t>иные права, предусмотренные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6</w:t>
      </w:r>
      <w:r>
        <w:rPr>
          <w:rFonts w:eastAsia="Times New Roman"/>
          <w:sz w:val="27"/>
          <w:szCs w:val="27"/>
        </w:rPr>
        <w:br/>
        <w:t>МЕДИЦИНСКАЯ РЕАБИЛИТАЦИЯ ИНВАЛИДОВ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Медицинская реабилитация и</w:t>
      </w:r>
      <w:r>
        <w:rPr>
          <w:rFonts w:eastAsia="Times New Roman"/>
        </w:rPr>
        <w:t>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Государство гарантирует медицинскую реабилитацию инвалидов в государственных организациях здравоохранения в порядке, установленном законодательством Республики Беларусь о здравоохранении.</w:t>
      </w:r>
    </w:p>
    <w:p w:rsidR="00000000" w:rsidRDefault="00D20795">
      <w:pPr>
        <w:pStyle w:val="a3"/>
      </w:pPr>
      <w:r>
        <w:t>Медицинская реабилитация инвалидов направлена на восстано</w:t>
      </w:r>
      <w:r>
        <w:t>вление имеющихся ограничений жизнедеятельности, компенсацию нарушенных функций организма и основывается на принципах комплексности и преемственности проведения мероприятий по медицинской реабилитации.</w:t>
      </w:r>
    </w:p>
    <w:p w:rsidR="00000000" w:rsidRDefault="00D20795">
      <w:pPr>
        <w:pStyle w:val="a3"/>
      </w:pPr>
      <w:r>
        <w:t>Медицинская реабилитация инвалидов осуществляется в соо</w:t>
      </w:r>
      <w:r>
        <w:t>тветствии с клиническими протоколами и индивидуальной программой реабилитации инвалида.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Организации и индивидуальные предприниматели, занимающиеся медицинской реабилитацией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К организациям, занимающимся медицинской реабилитацией ин</w:t>
      </w:r>
      <w:r>
        <w:t>валидов, относятся:</w:t>
      </w:r>
    </w:p>
    <w:p w:rsidR="00000000" w:rsidRDefault="00D20795">
      <w:pPr>
        <w:pStyle w:val="a3"/>
      </w:pPr>
      <w:r>
        <w:t>отделения медицинской реабилитации организаций здравоохранения;</w:t>
      </w:r>
    </w:p>
    <w:p w:rsidR="00000000" w:rsidRDefault="00D20795">
      <w:pPr>
        <w:pStyle w:val="a3"/>
      </w:pPr>
      <w:r>
        <w:t>научно-практические центры;</w:t>
      </w:r>
    </w:p>
    <w:p w:rsidR="00000000" w:rsidRDefault="00D20795">
      <w:pPr>
        <w:pStyle w:val="a3"/>
      </w:pPr>
      <w:r>
        <w:t>центры медико-социальной и (или) социальной реабилитации;</w:t>
      </w:r>
    </w:p>
    <w:p w:rsidR="00000000" w:rsidRDefault="00D20795">
      <w:pPr>
        <w:pStyle w:val="a3"/>
      </w:pPr>
      <w:r>
        <w:t>лечебно-производственные мастерские;</w:t>
      </w:r>
    </w:p>
    <w:p w:rsidR="00000000" w:rsidRDefault="00D20795">
      <w:pPr>
        <w:pStyle w:val="a3"/>
      </w:pPr>
      <w:r>
        <w:t>организации, имущество которых находится в собственности общественных объединений инвалидов, занимающиеся медицинской реабилитацией;</w:t>
      </w:r>
    </w:p>
    <w:p w:rsidR="00000000" w:rsidRDefault="00D20795">
      <w:pPr>
        <w:pStyle w:val="a3"/>
      </w:pPr>
      <w:r>
        <w:t>иные организации, занимающиеся медицинской реабилитацией.</w:t>
      </w:r>
    </w:p>
    <w:p w:rsidR="00000000" w:rsidRDefault="00D20795">
      <w:pPr>
        <w:pStyle w:val="a3"/>
      </w:pPr>
      <w:r>
        <w:t>Индивидуальные предприниматели занимаются медицинской реабилитаци</w:t>
      </w:r>
      <w:r>
        <w:t>ей инвалидов в порядке, определенном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7</w:t>
      </w:r>
      <w:r>
        <w:rPr>
          <w:rFonts w:eastAsia="Times New Roman"/>
          <w:sz w:val="27"/>
          <w:szCs w:val="27"/>
        </w:rPr>
        <w:br/>
        <w:t>ПРОФЕССИОНАЛЬНАЯ РЕАБИЛИТАЦИЯ ИНВАЛИДОВ. ТРУДОВАЯ РЕАБИЛИТАЦИЯ ИНВАЛИДОВ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27.</w:t>
      </w:r>
      <w:r>
        <w:rPr>
          <w:rFonts w:eastAsia="Times New Roman"/>
        </w:rPr>
        <w:t xml:space="preserve"> Профессиональная реабилитация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Профессиональная реабилитация инвалидов нап</w:t>
      </w:r>
      <w:r>
        <w:t>равлена на обеспечение конкурентоспособности инвалидов на рынке труда и предусматривает полное или частичное возобновление сниженной или потерянной профессиональной трудоспособности посредством профессиональной ориентации, а также профессиональной подготов</w:t>
      </w:r>
      <w:r>
        <w:t>ки, переподготовки и повышения квалификации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28.</w:t>
      </w:r>
      <w:r>
        <w:rPr>
          <w:rFonts w:eastAsia="Times New Roman"/>
        </w:rPr>
        <w:t xml:space="preserve"> Профессиональная ориентация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Профессиональная ориентация инвалидов включает в себя:</w:t>
      </w:r>
    </w:p>
    <w:p w:rsidR="00000000" w:rsidRDefault="00D20795">
      <w:pPr>
        <w:pStyle w:val="a3"/>
      </w:pPr>
      <w:r>
        <w:t>анализ медицинского, психологического, образовательного, профессионального и социального уро</w:t>
      </w:r>
      <w:r>
        <w:t>вней инвалидов и их возможного развития;</w:t>
      </w:r>
    </w:p>
    <w:p w:rsidR="00000000" w:rsidRDefault="00D20795">
      <w:pPr>
        <w:pStyle w:val="a3"/>
      </w:pPr>
      <w:r>
        <w:t>профессиональную информацию и консультацию;</w:t>
      </w:r>
    </w:p>
    <w:p w:rsidR="00000000" w:rsidRDefault="00D20795">
      <w:pPr>
        <w:pStyle w:val="a3"/>
      </w:pPr>
      <w:r>
        <w:t>профессиональный подбор.</w:t>
      </w:r>
    </w:p>
    <w:p w:rsidR="00000000" w:rsidRDefault="00D20795">
      <w:pPr>
        <w:pStyle w:val="a3"/>
      </w:pPr>
      <w:r>
        <w:t>Комитет по труду, занятости и социальной защите Минского городского исполнительного комитета, управления (отделы) по труду, занятости и социальной</w:t>
      </w:r>
      <w:r>
        <w:t xml:space="preserve"> защите городских, районных исполнительных комитетов в соответствии с индивидуальной программой реабилитации инвалида обеспечивают инвалидам оказание услуг по профессиональной ориентации в целях определения их возможностей для профессиональной подготовки, </w:t>
      </w:r>
      <w:r>
        <w:t>переподготовки, повышения квалификации и последующей занятости с учетом их склонностей, а также потребностей рынка труда.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29.</w:t>
      </w:r>
      <w:r>
        <w:rPr>
          <w:rFonts w:eastAsia="Times New Roman"/>
        </w:rPr>
        <w:t xml:space="preserve"> Получение образования инвалидами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Государство гарантирует инвалидам в соответствии с их состоянием здоровья и познавате</w:t>
      </w:r>
      <w:r>
        <w:t>льными возможностями право на получение бесплатного дошкольного, общего среднего, профессионально-технического образования, дополнительного образования, за исключением переподготовки кадров, а на конкурсной основе – бесплатного среднего специального и высш</w:t>
      </w:r>
      <w:r>
        <w:t>его образования, послевузовского образования, дополнительного образования в сфере переподготовки кадров в государственных учреждениях образования, а также в государственных организациях, которые занимаются послевузовским образованием, в порядке и на услови</w:t>
      </w:r>
      <w:r>
        <w:t>ях, предусмотренных законодательством Республики Беларусь.</w:t>
      </w:r>
    </w:p>
    <w:p w:rsidR="00000000" w:rsidRDefault="00D20795">
      <w:pPr>
        <w:pStyle w:val="a3"/>
      </w:pPr>
      <w:r>
        <w:t>Право на получение образования инвалиды могут реализовать в порядке, установленном законодательством Республики Беларусь об образовании.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30.</w:t>
      </w:r>
      <w:r>
        <w:rPr>
          <w:rFonts w:eastAsia="Times New Roman"/>
        </w:rPr>
        <w:t xml:space="preserve"> Профессиональная подготовка, переподготовка и </w:t>
      </w:r>
      <w:r>
        <w:rPr>
          <w:rFonts w:eastAsia="Times New Roman"/>
        </w:rPr>
        <w:t>повышение квалификации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 xml:space="preserve">Профессиональная подготовка, переподготовка и повышение квалификации инвалидов, в том числе зарегистрированных в качестве безработных в комитете по труду, занятости и социальной защите Минского городского исполнительного комитета, управлениях (отделах) по </w:t>
      </w:r>
      <w:r>
        <w:t>труду, занятости и социальной защите городских, районных исполнительных комитетов, могут осуществляться в учреждениях образования и иных организациях в порядке, установленном законодательством Республики Беларусь.</w:t>
      </w:r>
    </w:p>
    <w:p w:rsidR="00000000" w:rsidRDefault="00D20795">
      <w:pPr>
        <w:pStyle w:val="a3"/>
      </w:pPr>
      <w:r>
        <w:t>Переподготовка и повышение квалификации сп</w:t>
      </w:r>
      <w:r>
        <w:t>ециалистов со средним специальным и высшим образованием, имеющих инвалидность, могут осуществляться в учреждениях, обеспечивающих получение среднего специального и высшего образования, а также в учреждениях (их подразделениях), обеспечивающих повышение ква</w:t>
      </w:r>
      <w:r>
        <w:t>лификации и переподготовку кадров.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31.</w:t>
      </w:r>
      <w:r>
        <w:rPr>
          <w:rFonts w:eastAsia="Times New Roman"/>
        </w:rPr>
        <w:t xml:space="preserve"> Трудовая реабилитация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Трудовая реабилитация инвалидов направлена на создание условий для труда инвалидов и осуществляется у нанимателей с обычными условиями труда, а также на специализированных р</w:t>
      </w:r>
      <w:r>
        <w:t>абочих местах, в специализированных организациях, цехах и на участках.</w:t>
      </w:r>
    </w:p>
    <w:p w:rsidR="00000000" w:rsidRDefault="00D20795">
      <w:pPr>
        <w:pStyle w:val="a3"/>
      </w:pPr>
      <w:r>
        <w:t>Специализированное рабочее место представляет собой рабочее место для работы на нем инвалида, условия труда на котором не противоречат индивидуальной программе реабилитации инвалида.</w:t>
      </w:r>
    </w:p>
    <w:p w:rsidR="00000000" w:rsidRDefault="00D20795">
      <w:pPr>
        <w:pStyle w:val="a3"/>
      </w:pPr>
      <w:r>
        <w:t>На</w:t>
      </w:r>
      <w:r>
        <w:t>ниматели обязаны создавать рабочие места для инвалидов, в том числе специализированные.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программами. Затраты н</w:t>
      </w:r>
      <w:r>
        <w:t xml:space="preserve">а создание таких рабочих мест свыше трех процентов от среднесписочной численности работников компенсируются за счет средств, направляемых на финансирование мероприятий по обеспечению занятости населения, и иных источников, не запрещенных законодательством </w:t>
      </w:r>
      <w:r>
        <w:t>Республики Беларусь. За счет этих средств также компенсируются затраты за приобретенное специализированное оборудование для создания рабочих мест для инвалидов.</w:t>
      </w:r>
    </w:p>
    <w:p w:rsidR="00000000" w:rsidRDefault="00D20795">
      <w:pPr>
        <w:pStyle w:val="a3"/>
      </w:pPr>
      <w:r>
        <w:t>Создание и сохранение специализированных рабочих мест для инвалидов в организациях, имущество к</w:t>
      </w:r>
      <w:r>
        <w:t>оторых находится в собственности общественных объединений инвалидов, и организациях, финансируемых за счет средств республиканского и (или) местных бюджетов, осуществляются за счет средств, направляемых на финансирование мероприятий по обеспечению занятост</w:t>
      </w:r>
      <w:r>
        <w:t>и населения, и иных источников, не запрещенных законодательством Республики Беларусь.</w:t>
      </w:r>
    </w:p>
    <w:p w:rsidR="00000000" w:rsidRDefault="00D20795">
      <w:pPr>
        <w:pStyle w:val="a3"/>
      </w:pPr>
      <w:r>
        <w:t>Порядок финансирования и компенсации затрат на создание и сохранение рабочих мест для инвалидов определяется Советом Министров Республики Беларусь.</w:t>
      </w:r>
    </w:p>
    <w:p w:rsidR="00000000" w:rsidRDefault="00D20795">
      <w:pPr>
        <w:pStyle w:val="a3"/>
      </w:pPr>
      <w:r>
        <w:t>Для инвалидов, получив</w:t>
      </w:r>
      <w:r>
        <w:t>ших инвалидность вследствие трудового увечья или профессионального заболевания, наниматель обязан создать рабочие места на данном производстве. Затраты на создание таких рабочих мест финансируются в порядке, определяемом Советом Министров Республики Белару</w:t>
      </w:r>
      <w:r>
        <w:t>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32.</w:t>
      </w:r>
      <w:r>
        <w:rPr>
          <w:rFonts w:eastAsia="Times New Roman"/>
        </w:rPr>
        <w:t xml:space="preserve"> Адаптация инвалидов к трудовой деятельности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Адаптация инвалидов к трудовой деятельности направлена на:</w:t>
      </w:r>
    </w:p>
    <w:p w:rsidR="00000000" w:rsidRDefault="00D20795">
      <w:pPr>
        <w:pStyle w:val="a3"/>
      </w:pPr>
      <w:r>
        <w:t xml:space="preserve">приобретение и совершенствование инвалидами профессиональных знаний, умений и навыков работы с учетом полученной или имеющейся у них </w:t>
      </w:r>
      <w:r>
        <w:t>специальности (профессии);</w:t>
      </w:r>
    </w:p>
    <w:p w:rsidR="00000000" w:rsidRDefault="00D20795">
      <w:pPr>
        <w:pStyle w:val="a3"/>
      </w:pPr>
      <w: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:rsidR="00000000" w:rsidRDefault="00D20795">
      <w:pPr>
        <w:pStyle w:val="a3"/>
      </w:pPr>
      <w:r>
        <w:t>повышение конкурентоспособности инвалидов на рынке труда.</w:t>
      </w:r>
    </w:p>
    <w:p w:rsidR="00000000" w:rsidRDefault="00D20795">
      <w:pPr>
        <w:pStyle w:val="a3"/>
      </w:pPr>
      <w:r>
        <w:t xml:space="preserve">Адаптация инвалидов к </w:t>
      </w:r>
      <w:r>
        <w:t>трудовой деятельности может осуществляться в организациях и у индивидуальных предпринимателей, имеющих необходимые возможности и условия, по направлению комитета по труду, занятости и социальной защите Минского городского исполнительного комитета, управлен</w:t>
      </w:r>
      <w:r>
        <w:t>ий (отделов) по труду, занятости и социальной защите городских, районных исполнительных комитетов.</w:t>
      </w:r>
    </w:p>
    <w:p w:rsidR="00000000" w:rsidRDefault="00D20795">
      <w:pPr>
        <w:pStyle w:val="a3"/>
      </w:pPr>
      <w:r>
        <w:t>Организации и индивидуальные предприниматели, создающие и сохраняющие рабочие места для адаптации инвалидов к трудовой деятельности, имеют право на компенсац</w:t>
      </w:r>
      <w:r>
        <w:t>ию затрат по оплате труда инвалидов, финансирование для приобретения оборудования, материалов и спецодежды за счет средств, направляемых на финансирование мероприятий по обеспечению занятости населения, и иных источников, не запрещенных законодательством Р</w:t>
      </w:r>
      <w:r>
        <w:t>еспублики Беларусь.</w:t>
      </w:r>
    </w:p>
    <w:p w:rsidR="00000000" w:rsidRDefault="00D20795">
      <w:pPr>
        <w:pStyle w:val="a3"/>
      </w:pPr>
      <w:r>
        <w:t>Порядок организации и финансирования мероприятий по адаптации инвалидов к трудовой деятельности определяется Советом Министров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33.</w:t>
      </w:r>
      <w:r>
        <w:rPr>
          <w:rFonts w:eastAsia="Times New Roman"/>
        </w:rPr>
        <w:t xml:space="preserve"> Трудоустройство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Трудоустройство инвалидов осуществляется в пор</w:t>
      </w:r>
      <w:r>
        <w:t>ядке, установленном законодательством Республики Беларусь, в том числе путем бронирования рабочих мест и создания специализированных рабочих мест для трудоустройства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34.</w:t>
      </w:r>
      <w:r>
        <w:rPr>
          <w:rFonts w:eastAsia="Times New Roman"/>
        </w:rPr>
        <w:t xml:space="preserve"> Организации и индивидуальные предприниматели, занимающиеся профес</w:t>
      </w:r>
      <w:r>
        <w:rPr>
          <w:rFonts w:eastAsia="Times New Roman"/>
        </w:rPr>
        <w:t>сиональной и трудовой реабилитацией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К организациям, занимающимся профессиональной и трудовой реабилитацией инвалидов, относятся:</w:t>
      </w:r>
    </w:p>
    <w:p w:rsidR="00000000" w:rsidRDefault="00D20795">
      <w:pPr>
        <w:pStyle w:val="a3"/>
      </w:pPr>
      <w:r>
        <w:t>учреждения образования;</w:t>
      </w:r>
    </w:p>
    <w:p w:rsidR="00000000" w:rsidRDefault="00D20795">
      <w:pPr>
        <w:pStyle w:val="a3"/>
      </w:pPr>
      <w:r>
        <w:t>комитет по труду, занятости и социальной защите Минского городского исполнительного комитета, управления (отделы) по труду, занятости и социальной защите городских, районных исполнительных комитетов;</w:t>
      </w:r>
    </w:p>
    <w:p w:rsidR="00000000" w:rsidRDefault="00D20795">
      <w:pPr>
        <w:pStyle w:val="a3"/>
      </w:pPr>
      <w:r>
        <w:t>организации, создающие рабочие места для инвалидов, и ор</w:t>
      </w:r>
      <w:r>
        <w:t>ганизации, осуществляющие адаптацию инвалидов к трудовой деятельности;</w:t>
      </w:r>
    </w:p>
    <w:p w:rsidR="00000000" w:rsidRDefault="00D20795">
      <w:pPr>
        <w:pStyle w:val="a3"/>
      </w:pPr>
      <w:r>
        <w:t>организации, имущество которых находится в собственности общественных объединений инвалидов, занимающиеся профессиональной и трудовой реабилитацией;</w:t>
      </w:r>
    </w:p>
    <w:p w:rsidR="00000000" w:rsidRDefault="00D20795">
      <w:pPr>
        <w:pStyle w:val="a3"/>
      </w:pPr>
      <w:r>
        <w:t>иные организации, занимающиеся профе</w:t>
      </w:r>
      <w:r>
        <w:t>ссиональной и трудовой реабилитацией.</w:t>
      </w:r>
    </w:p>
    <w:p w:rsidR="00000000" w:rsidRDefault="00D20795">
      <w:pPr>
        <w:pStyle w:val="a3"/>
      </w:pPr>
      <w:r>
        <w:t>Индивидуальные предприниматели занимаются профессиональной и трудовой реабилитацией инвалидов в порядке, определенном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8</w:t>
      </w:r>
      <w:r>
        <w:rPr>
          <w:rFonts w:eastAsia="Times New Roman"/>
          <w:sz w:val="27"/>
          <w:szCs w:val="27"/>
        </w:rPr>
        <w:br/>
        <w:t>СОЦИАЛЬНАЯ РЕАБИЛИТАЦИЯ ИНВАЛИДОВ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35.</w:t>
      </w:r>
      <w:r>
        <w:rPr>
          <w:rFonts w:eastAsia="Times New Roman"/>
        </w:rPr>
        <w:t xml:space="preserve"> Социа</w:t>
      </w:r>
      <w:r>
        <w:rPr>
          <w:rFonts w:eastAsia="Times New Roman"/>
        </w:rPr>
        <w:t>льная реабилитация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Социальная реабилитация инвалидов включает в себя:</w:t>
      </w:r>
    </w:p>
    <w:p w:rsidR="00000000" w:rsidRDefault="00D20795">
      <w:pPr>
        <w:pStyle w:val="a3"/>
      </w:pPr>
      <w:r>
        <w:t>социальную адаптацию инвалидов;</w:t>
      </w:r>
    </w:p>
    <w:p w:rsidR="00000000" w:rsidRDefault="00D20795">
      <w:pPr>
        <w:pStyle w:val="a3"/>
      </w:pPr>
      <w:r>
        <w:t>обеспечение инвалидов техническими средствами социальной реабилитации;</w:t>
      </w:r>
    </w:p>
    <w:p w:rsidR="00000000" w:rsidRDefault="00D20795">
      <w:pPr>
        <w:pStyle w:val="a3"/>
      </w:pPr>
      <w:r>
        <w:t>социальное обслуживание инвалидов на дому, в том числе оказание им повс</w:t>
      </w:r>
      <w:r>
        <w:t>едневной помощи;</w:t>
      </w:r>
    </w:p>
    <w:p w:rsidR="00000000" w:rsidRDefault="00D20795">
      <w:pPr>
        <w:pStyle w:val="a3"/>
      </w:pPr>
      <w:r>
        <w:t>развитие творчества, физической культуры и спорта среди инвалидов;</w:t>
      </w:r>
    </w:p>
    <w:p w:rsidR="00000000" w:rsidRDefault="00D20795">
      <w:pPr>
        <w:pStyle w:val="a3"/>
      </w:pPr>
      <w:r>
        <w:t>иные виды социальной реабилитации в соответствии с индивидуальной программой реабилитации инвалида.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36.</w:t>
      </w:r>
      <w:r>
        <w:rPr>
          <w:rFonts w:eastAsia="Times New Roman"/>
        </w:rPr>
        <w:t xml:space="preserve"> Социальная адаптация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Социальная адаптация инва</w:t>
      </w:r>
      <w:r>
        <w:t xml:space="preserve">лидов направлена на их психологическую поддержку и обучение основным социальным навыкам личной гигиены, самообслуживания, передвижения, общения в целях достижения наиболее полного удовлетворения потребностей инвалидов и создания оптимальных условий для их </w:t>
      </w:r>
      <w:r>
        <w:t>интеграции в общество, а также адаптации внешней среды к потребностям инвалидов.</w:t>
      </w:r>
    </w:p>
    <w:p w:rsidR="00000000" w:rsidRDefault="00D20795">
      <w:pPr>
        <w:pStyle w:val="a3"/>
      </w:pPr>
      <w:r>
        <w:t>Социальная адаптация инвалидов включает в себя:</w:t>
      </w:r>
    </w:p>
    <w:p w:rsidR="00000000" w:rsidRDefault="00D20795">
      <w:pPr>
        <w:pStyle w:val="a3"/>
      </w:pPr>
      <w:r>
        <w:t xml:space="preserve">формирование жизненной среды обитания инвалидов, обеспечивающей беспрепятственный доступ к объектам социальной инфраструктуры, </w:t>
      </w:r>
      <w:r>
        <w:t>средствам транспорта, связи и информации;</w:t>
      </w:r>
    </w:p>
    <w:p w:rsidR="00000000" w:rsidRDefault="00D20795">
      <w:pPr>
        <w:pStyle w:val="a3"/>
      </w:pPr>
      <w:r>
        <w:t>воспитание у инвалидов самостоятельности;</w:t>
      </w:r>
    </w:p>
    <w:p w:rsidR="00000000" w:rsidRDefault="00D20795">
      <w:pPr>
        <w:pStyle w:val="a3"/>
      </w:pPr>
      <w:r>
        <w:t>обучение инвалидов передвижению, навыкам персонального ухода и приемам самообслуживания;</w:t>
      </w:r>
    </w:p>
    <w:p w:rsidR="00000000" w:rsidRDefault="00D20795">
      <w:pPr>
        <w:pStyle w:val="a3"/>
      </w:pPr>
      <w:r>
        <w:t>обучение инвалидов пользованию техническими средствами социальной реабилитации;</w:t>
      </w:r>
    </w:p>
    <w:p w:rsidR="00000000" w:rsidRDefault="00D20795">
      <w:pPr>
        <w:pStyle w:val="a3"/>
      </w:pPr>
      <w:r>
        <w:t>ины</w:t>
      </w:r>
      <w:r>
        <w:t>е меры по созданию благоприятной социальной среды для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37.</w:t>
      </w:r>
      <w:r>
        <w:rPr>
          <w:rFonts w:eastAsia="Times New Roman"/>
        </w:rPr>
        <w:t xml:space="preserve"> Технические средства социальной реабилитации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Государство способствует развитию реабилитационной индустрии в целях разработки и организации производства современных технических средств социальной реабилитации.</w:t>
      </w:r>
    </w:p>
    <w:p w:rsidR="00000000" w:rsidRDefault="00D20795">
      <w:pPr>
        <w:pStyle w:val="a3"/>
      </w:pPr>
      <w:r>
        <w:t>Государственный реестр (перечень) технических средств социальной реабилитации, а также поряд</w:t>
      </w:r>
      <w:r>
        <w:t>ок обеспечения такими средствами утверждаются Советом Министров Республики Беларусь.</w:t>
      </w:r>
    </w:p>
    <w:p w:rsidR="00000000" w:rsidRDefault="00D20795">
      <w:pPr>
        <w:pStyle w:val="a3"/>
      </w:pPr>
      <w:r>
        <w:t>В городах и районах создаются пункты проката и сервисного обслуживания технических средств социальной реабилитации.</w:t>
      </w:r>
    </w:p>
    <w:p w:rsidR="00000000" w:rsidRDefault="00D20795">
      <w:pPr>
        <w:pStyle w:val="a3"/>
      </w:pPr>
      <w:r>
        <w:t>Республиканские органы государственного управления, упо</w:t>
      </w:r>
      <w:r>
        <w:t xml:space="preserve">лномоченные Советом Министров Республики Беларусь, совместно с общественными объединениями инвалидов осуществляют анализ потребностей инвалидов в технических средствах социальной реабилитации и вносят предложения по изменению и дополнению Государственного </w:t>
      </w:r>
      <w:r>
        <w:t>реестра (перечня) технических средств социальной реабилитации.</w:t>
      </w:r>
    </w:p>
    <w:p w:rsidR="00000000" w:rsidRDefault="00D20795">
      <w:pPr>
        <w:pStyle w:val="a3"/>
      </w:pPr>
      <w:r>
        <w:t>Основными задачами организаций реабилитационной индустрии являются:</w:t>
      </w:r>
    </w:p>
    <w:p w:rsidR="00000000" w:rsidRDefault="00D20795">
      <w:pPr>
        <w:pStyle w:val="a3"/>
      </w:pPr>
      <w:r>
        <w:t>разработка, освоение, производство и реализация изделий, облегчающих труд и быт инвалидов, компенсирующих или восстанавливающ</w:t>
      </w:r>
      <w:r>
        <w:t>их нарушенные или утраченные функции организма;</w:t>
      </w:r>
    </w:p>
    <w:p w:rsidR="00000000" w:rsidRDefault="00D20795">
      <w:pPr>
        <w:pStyle w:val="a3"/>
      </w:pPr>
      <w:r>
        <w:t>обеспечение инвалидов техническими средствами социальной реабилитации в соответствии с их потребностями;</w:t>
      </w:r>
    </w:p>
    <w:p w:rsidR="00000000" w:rsidRDefault="00D20795">
      <w:pPr>
        <w:pStyle w:val="a3"/>
      </w:pPr>
      <w:r>
        <w:t>оказание различных услуг по обслуживанию и ремонту выпускаемых изделий;</w:t>
      </w:r>
    </w:p>
    <w:p w:rsidR="00000000" w:rsidRDefault="00D20795">
      <w:pPr>
        <w:pStyle w:val="a3"/>
      </w:pPr>
      <w:r>
        <w:t>внедрение новых технологий в пр</w:t>
      </w:r>
      <w:r>
        <w:t>оизводство технических средств социальной реабилитации.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38.</w:t>
      </w:r>
      <w:r>
        <w:rPr>
          <w:rFonts w:eastAsia="Times New Roman"/>
        </w:rPr>
        <w:t xml:space="preserve"> Качество специализированных изделий серийного производства, выпускаемых для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Качество специализированных изделий серийного производства, выпускаемых для инвалидов (коляски, ап</w:t>
      </w:r>
      <w:r>
        <w:t>параты, приспособления и другие изделия),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стандартизации.</w:t>
      </w:r>
    </w:p>
    <w:p w:rsidR="00000000" w:rsidRDefault="00D20795">
      <w:pPr>
        <w:pStyle w:val="a3"/>
      </w:pPr>
      <w:r>
        <w:t>Подтверждение соответствия специализированных изделий сери</w:t>
      </w:r>
      <w:r>
        <w:t>йного производства, выпускаемых для инвалидов, требованиям технических нормативных правовых актов в области технического нормирования и стандартизации осуществляется в соответствии с законодательством Республики Беларусь.</w:t>
      </w:r>
    </w:p>
    <w:p w:rsidR="00000000" w:rsidRDefault="00D20795">
      <w:pPr>
        <w:pStyle w:val="a3"/>
      </w:pPr>
      <w:r>
        <w:t>В случае реализации не прошедших п</w:t>
      </w:r>
      <w:r>
        <w:t>одтверждения соответствия специализированных изделий серийного производства, выпускаемых для инвалидов, требованиям технических нормативных правовых актов в области технического нормирования и стандартизации, если эти изделия в соответствии с законодательс</w:t>
      </w:r>
      <w:r>
        <w:t>твом Республики Беларусь подлежат обязательному подтверждению соответствия, изготовитель (продавец) несет ответственность в соответствии с законодательными актами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39.</w:t>
      </w:r>
      <w:r>
        <w:rPr>
          <w:rFonts w:eastAsia="Times New Roman"/>
        </w:rPr>
        <w:t xml:space="preserve"> Творчество, физическая культура и спорт среди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В целях социальной реабилитации инвалидов государство гарантирует обеспечение:</w:t>
      </w:r>
    </w:p>
    <w:p w:rsidR="00000000" w:rsidRDefault="00D20795">
      <w:pPr>
        <w:pStyle w:val="a3"/>
      </w:pPr>
      <w:r>
        <w:t>участия инвалидов в международных, республиканских, областных и районных культурно-массовых мероприятиях;</w:t>
      </w:r>
    </w:p>
    <w:p w:rsidR="00000000" w:rsidRDefault="00D20795">
      <w:pPr>
        <w:pStyle w:val="a3"/>
      </w:pPr>
      <w:r>
        <w:t>создания объединений по интересам для инвалидов;</w:t>
      </w:r>
    </w:p>
    <w:p w:rsidR="00000000" w:rsidRDefault="00D20795">
      <w:pPr>
        <w:pStyle w:val="a3"/>
      </w:pPr>
      <w:r>
        <w:t>развития сети спортивн</w:t>
      </w:r>
      <w:r>
        <w:t>ых секций для инвалидов, организации и проведения физкультурно-оздоровительной и спортивно-массовой работы с инвалидами;</w:t>
      </w:r>
    </w:p>
    <w:p w:rsidR="00000000" w:rsidRDefault="00D20795">
      <w:pPr>
        <w:pStyle w:val="a3"/>
      </w:pPr>
      <w:r>
        <w:t>создания специализированными учебно-спортивными учреждениями отделений по виду (видам) спорта, включенному (включенным) в программы Пар</w:t>
      </w:r>
      <w:r>
        <w:t>алимпийских и Дефлимпийских игр;</w:t>
      </w:r>
    </w:p>
    <w:p w:rsidR="00000000" w:rsidRDefault="00D20795">
      <w:pPr>
        <w:pStyle w:val="a3"/>
      </w:pPr>
      <w:r>
        <w:t>проведения иных мероприятий, направленных на развитие творчества, физической культуры и спорта среди инвалидов.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40.</w:t>
      </w:r>
      <w:r>
        <w:rPr>
          <w:rFonts w:eastAsia="Times New Roman"/>
        </w:rPr>
        <w:t xml:space="preserve"> Организации и индивидуальные предприниматели, занимающиеся социальной реабилитацией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К организациям, занимающимся социальной реабилитацией инвалидов, относятся:</w:t>
      </w:r>
    </w:p>
    <w:p w:rsidR="00000000" w:rsidRDefault="00D20795">
      <w:pPr>
        <w:pStyle w:val="a3"/>
      </w:pPr>
      <w:r>
        <w:t>государственные организации, подчиненные республиканским органам государственного управления, иным государственным организациям, подчиненным Правительству Республики Беларусь, в ко</w:t>
      </w:r>
      <w:r>
        <w:t>мпетенцию которых входит осуществление мероприятий, направленных на улучшение качества жизни инвалидов;</w:t>
      </w:r>
    </w:p>
    <w:p w:rsidR="00000000" w:rsidRDefault="00D20795">
      <w:pPr>
        <w:pStyle w:val="a3"/>
      </w:pPr>
      <w:r>
        <w:t>стационарные учреждения социального обслуживания;</w:t>
      </w:r>
    </w:p>
    <w:p w:rsidR="00000000" w:rsidRDefault="00D20795">
      <w:pPr>
        <w:pStyle w:val="a3"/>
      </w:pPr>
      <w:r>
        <w:t>центры медико-социальной и (или) социальной реабилитации;</w:t>
      </w:r>
    </w:p>
    <w:p w:rsidR="00000000" w:rsidRDefault="00D20795">
      <w:pPr>
        <w:pStyle w:val="a3"/>
      </w:pPr>
      <w:r>
        <w:t xml:space="preserve">центры коррекционно-развивающего обучения и </w:t>
      </w:r>
      <w:r>
        <w:t>реабилитации;</w:t>
      </w:r>
    </w:p>
    <w:p w:rsidR="00000000" w:rsidRDefault="00D20795">
      <w:pPr>
        <w:pStyle w:val="a3"/>
      </w:pPr>
      <w:r>
        <w:t>территориальные центры социального обслуживания населения;</w:t>
      </w:r>
    </w:p>
    <w:p w:rsidR="00000000" w:rsidRDefault="00D20795">
      <w:pPr>
        <w:pStyle w:val="a3"/>
      </w:pPr>
      <w:r>
        <w:t>организации, имущество которых находится в собственности общественных объединений инвалидов;</w:t>
      </w:r>
    </w:p>
    <w:p w:rsidR="00000000" w:rsidRDefault="00D20795">
      <w:pPr>
        <w:pStyle w:val="a3"/>
      </w:pPr>
      <w:r>
        <w:t>организации, занимающиеся художественным творчеством;</w:t>
      </w:r>
    </w:p>
    <w:p w:rsidR="00000000" w:rsidRDefault="00D20795">
      <w:pPr>
        <w:pStyle w:val="a3"/>
      </w:pPr>
      <w:r>
        <w:t>организации физической культуры и сп</w:t>
      </w:r>
      <w:r>
        <w:t>орта, иные организации, осуществляющие деятельность в сфере физической культуры и спорта.</w:t>
      </w:r>
    </w:p>
    <w:p w:rsidR="00000000" w:rsidRDefault="00D20795">
      <w:pPr>
        <w:pStyle w:val="a3"/>
      </w:pPr>
      <w:r>
        <w:t>Индивидуальные предприниматели занимаются социальной реабилитацией инвалидов в порядке, определенном законодательством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9</w:t>
      </w:r>
      <w:r>
        <w:rPr>
          <w:rFonts w:eastAsia="Times New Roman"/>
          <w:sz w:val="27"/>
          <w:szCs w:val="27"/>
        </w:rPr>
        <w:br/>
        <w:t>МОНИТОРИНГ И КО</w:t>
      </w:r>
      <w:r>
        <w:rPr>
          <w:rFonts w:eastAsia="Times New Roman"/>
          <w:sz w:val="27"/>
          <w:szCs w:val="27"/>
        </w:rPr>
        <w:t>НТРОЛЬ В ОБЛАСТИ ПРЕДУПРЕЖДЕНИЯ ИНВАЛИДНОСТИ И РЕАБИЛИТАЦИИ ИНВАЛИДОВ. ОТВЕТСТВЕННОСТЬ ЗА НАРУШЕНИЕ ЗАКОНОДАТЕЛЬСТВА РЕСПУБЛИКИ БЕЛАРУСЬ О ПРЕДУПРЕЖДЕНИИ ИНВАЛИДНОСТИ И РЕАБИЛИТАЦИИ ИНВАЛИДОВ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41.</w:t>
      </w:r>
      <w:r>
        <w:rPr>
          <w:rFonts w:eastAsia="Times New Roman"/>
        </w:rPr>
        <w:t xml:space="preserve"> Мониторинг и контроль в области предупреждения инвали</w:t>
      </w:r>
      <w:r>
        <w:rPr>
          <w:rFonts w:eastAsia="Times New Roman"/>
        </w:rPr>
        <w:t>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Постоянный мониторинг и контроль за выполнением государственных программ в области предупреждения инвалидности и реабилитации инвалидов осуществляют Совет Министров Республики Беларусь или уполномоченный им орган.</w:t>
      </w:r>
    </w:p>
    <w:p w:rsidR="00000000" w:rsidRDefault="00D20795">
      <w:pPr>
        <w:pStyle w:val="a3"/>
      </w:pPr>
      <w:r>
        <w:t>Контроль</w:t>
      </w:r>
      <w:r>
        <w:t xml:space="preserve"> за реализацией индивидуальных программ реабилитации инвалидов и качеством реабилитации осуществляют соответствующие комитеты, управления (отделы) по здравоохранению, образованию, труду, занятости и социальной защите местных исполнительных и распорядительн</w:t>
      </w:r>
      <w:r>
        <w:t>ых органов.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42.</w:t>
      </w:r>
      <w:r>
        <w:rPr>
          <w:rFonts w:eastAsia="Times New Roman"/>
        </w:rPr>
        <w:t xml:space="preserve"> Ответственность за нарушение законодательства Республики Беларусь о предупреждении инвалидности и реабилитации инвалидов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За нарушение законодательства Республики Беларусь о предупреждении инвалидности и реабилитации инвалидов ви</w:t>
      </w:r>
      <w:r>
        <w:t>новные лица несут ответственность в соответствии с законодательными актами Республики Беларусь.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10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43.</w:t>
      </w:r>
      <w:r>
        <w:rPr>
          <w:rFonts w:eastAsia="Times New Roman"/>
        </w:rPr>
        <w:t xml:space="preserve"> Признание утратившими силу некоторых законодательных актов Республики Беларусь и структурных элементов некоторых</w:t>
      </w:r>
      <w:r>
        <w:rPr>
          <w:rFonts w:eastAsia="Times New Roman"/>
        </w:rPr>
        <w:t xml:space="preserve"> законов Республики Беларусь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В связи с принятием настоящего Закона признать утратившими силу:</w:t>
      </w:r>
    </w:p>
    <w:p w:rsidR="00000000" w:rsidRDefault="00D20795">
      <w:pPr>
        <w:pStyle w:val="a3"/>
      </w:pPr>
      <w:r>
        <w:t>Закон Республики Беларусь от 17 октября 1994 года «О предупреждении инвалидности и реабилитации инвалидов» (Ведамасці Вярхоўнага Савета Рэспублікі Беларусь, 199</w:t>
      </w:r>
      <w:r>
        <w:t>4 г., № 34, ст. 564);</w:t>
      </w:r>
    </w:p>
    <w:p w:rsidR="00000000" w:rsidRDefault="00D20795">
      <w:pPr>
        <w:pStyle w:val="a3"/>
      </w:pPr>
      <w:r>
        <w:t>Закон Республики Беларусь от 28 ноября 2003 года «О внесении изменений в некоторые законодательные акты Республики Беларусь» (Национальный реестр правовых актов Республики Беларусь, 2003 г., № 134, 2/998);</w:t>
      </w:r>
    </w:p>
    <w:p w:rsidR="00000000" w:rsidRDefault="00D20795">
      <w:pPr>
        <w:pStyle w:val="a3"/>
      </w:pPr>
      <w:r>
        <w:t>статью 7 Закона Республики Беларусь от 29 июня 2006 года «О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</w:t>
      </w:r>
      <w:r>
        <w:t>ки Беларусь» (Национальный реестр правовых актов Республики Беларусь, 2006 г., № 107, 2/1235);</w:t>
      </w:r>
    </w:p>
    <w:p w:rsidR="00000000" w:rsidRDefault="00D20795">
      <w:pPr>
        <w:pStyle w:val="a3"/>
      </w:pPr>
      <w:r>
        <w:t>статью 10 Закона Республики Беларусь от 20 июля 2006 года «О внесении изменений и дополнений в некоторые законы Республики Беларусь по вопросам технического норм</w:t>
      </w:r>
      <w:r>
        <w:t>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стандартизации» (Национальный реестр правовых актов Республики Беларусь, 2006 г., № 122, 2/1259);</w:t>
      </w:r>
    </w:p>
    <w:p w:rsidR="00000000" w:rsidRDefault="00D20795">
      <w:pPr>
        <w:pStyle w:val="a3"/>
      </w:pPr>
      <w:r>
        <w:t>Постановление Верховно</w:t>
      </w:r>
      <w:r>
        <w:t>го Совета Республики Беларусь от 17 октября 1994 года «О введении в действие Закона Республики Беларусь «О предупреждении инвалидности и реабилитации инвалидов» (Ведамасці Вярхоўнага Савета Рэспублікі Беларусь, 1994 г., № 34, ст. 565).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44.</w:t>
      </w:r>
      <w:r>
        <w:rPr>
          <w:rFonts w:eastAsia="Times New Roman"/>
        </w:rPr>
        <w:t xml:space="preserve"> Меры п</w:t>
      </w:r>
      <w:r>
        <w:rPr>
          <w:rFonts w:eastAsia="Times New Roman"/>
        </w:rPr>
        <w:t>о реализации положений настоящего Закона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D20795">
      <w:pPr>
        <w:pStyle w:val="a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D20795">
      <w:pPr>
        <w:pStyle w:val="a3"/>
      </w:pPr>
      <w:r>
        <w:t>обеспечить прив</w:t>
      </w:r>
      <w:r>
        <w:t>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D20795">
      <w:pPr>
        <w:pStyle w:val="a3"/>
      </w:pPr>
      <w:r>
        <w:t>принять иные меры, необходимые для реализации положений настоящего Закона.</w:t>
      </w:r>
    </w:p>
    <w:p w:rsidR="00000000" w:rsidRDefault="00D20795">
      <w:pPr>
        <w:spacing w:after="240"/>
        <w:rPr>
          <w:rFonts w:eastAsia="Times New Roman"/>
        </w:rPr>
      </w:pPr>
    </w:p>
    <w:p w:rsidR="00000000" w:rsidRDefault="00D2079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</w:t>
      </w:r>
      <w:r>
        <w:rPr>
          <w:rFonts w:eastAsia="Times New Roman"/>
          <w:b/>
          <w:bCs/>
        </w:rPr>
        <w:t>атья 45.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D20795">
      <w:pPr>
        <w:rPr>
          <w:rFonts w:eastAsia="Times New Roman"/>
        </w:rPr>
      </w:pPr>
    </w:p>
    <w:p w:rsidR="00000000" w:rsidRDefault="00D20795">
      <w:pPr>
        <w:pStyle w:val="a3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r:id="rId7" w:history="1">
        <w:r>
          <w:rPr>
            <w:rStyle w:val="a4"/>
          </w:rPr>
          <w:t>статьи 44</w:t>
        </w:r>
      </w:hyperlink>
      <w:r>
        <w:t>, которые вступают в силу со дня официального опубликования настоящего Закона.</w:t>
      </w:r>
    </w:p>
    <w:p w:rsidR="00D20795" w:rsidRDefault="00D20795">
      <w:pPr>
        <w:spacing w:after="240"/>
        <w:rPr>
          <w:rFonts w:eastAsia="Times New Roman"/>
        </w:rPr>
      </w:pPr>
    </w:p>
    <w:sectPr w:rsidR="00D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0B84"/>
    <w:rsid w:val="00A90B84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y-by.com/zakon_rb_o_preduprezhdenii_invalidnosti_i_reabilitatsii_invalidov/4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preduprezhdenii_invalidnosti_i_reabilitatsii_invalidov/13.htm" TargetMode="External"/><Relationship Id="rId5" Type="http://schemas.openxmlformats.org/officeDocument/2006/relationships/hyperlink" Target="http://kodeksy-by.com/konstitutsiya_r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2018-12-20T18:25:00Z</dcterms:created>
  <dcterms:modified xsi:type="dcterms:W3CDTF">2018-12-20T18:25:00Z</dcterms:modified>
</cp:coreProperties>
</file>